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9C1" w:rsidRDefault="003724F5" w:rsidP="00A40A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A40A44">
        <w:tab/>
      </w:r>
      <w:r w:rsidR="00A40A44">
        <w:tab/>
      </w:r>
      <w:r w:rsidR="00A40A44">
        <w:tab/>
      </w:r>
      <w:r w:rsidR="00A40A44">
        <w:tab/>
      </w:r>
      <w:r w:rsidR="00A40A44">
        <w:tab/>
      </w:r>
      <w:r w:rsidR="00A40A44">
        <w:rPr>
          <w:rFonts w:ascii="Times New Roman" w:hAnsi="Times New Roman" w:cs="Times New Roman"/>
          <w:sz w:val="24"/>
          <w:szCs w:val="24"/>
        </w:rPr>
        <w:tab/>
      </w:r>
      <w:r w:rsidR="00CA6015">
        <w:rPr>
          <w:rFonts w:ascii="Times New Roman" w:hAnsi="Times New Roman" w:cs="Times New Roman"/>
          <w:sz w:val="24"/>
          <w:szCs w:val="24"/>
        </w:rPr>
        <w:t>Data</w:t>
      </w:r>
      <w:r w:rsidR="00A435EC">
        <w:rPr>
          <w:rFonts w:ascii="Times New Roman" w:hAnsi="Times New Roman" w:cs="Times New Roman"/>
          <w:sz w:val="24"/>
          <w:szCs w:val="24"/>
        </w:rPr>
        <w:t>, …</w:t>
      </w:r>
      <w:r w:rsidR="00CA6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A44" w:rsidRDefault="00A40A44" w:rsidP="00A40A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 da inviare </w:t>
      </w:r>
      <w:r w:rsidR="00CA6015"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z w:val="24"/>
          <w:szCs w:val="24"/>
        </w:rPr>
        <w:t xml:space="preserve"> PEC</w:t>
      </w:r>
    </w:p>
    <w:p w:rsidR="003C0EB3" w:rsidRDefault="00C819BE" w:rsidP="00A40A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9BE">
        <w:rPr>
          <w:rFonts w:ascii="Times New Roman" w:hAnsi="Times New Roman" w:cs="Times New Roman"/>
          <w:sz w:val="24"/>
          <w:szCs w:val="24"/>
        </w:rPr>
        <w:t>regione.marche.protocollogiunta@emarche.it</w:t>
      </w:r>
      <w:r w:rsidR="00A40A44">
        <w:rPr>
          <w:rFonts w:ascii="Times New Roman" w:hAnsi="Times New Roman" w:cs="Times New Roman"/>
          <w:sz w:val="24"/>
          <w:szCs w:val="24"/>
        </w:rPr>
        <w:tab/>
      </w:r>
      <w:r w:rsidR="00A40A44">
        <w:rPr>
          <w:rFonts w:ascii="Times New Roman" w:hAnsi="Times New Roman" w:cs="Times New Roman"/>
          <w:sz w:val="24"/>
          <w:szCs w:val="24"/>
        </w:rPr>
        <w:tab/>
      </w:r>
      <w:r w:rsidR="00A40A44">
        <w:rPr>
          <w:rFonts w:ascii="Times New Roman" w:hAnsi="Times New Roman" w:cs="Times New Roman"/>
          <w:sz w:val="24"/>
          <w:szCs w:val="24"/>
        </w:rPr>
        <w:tab/>
      </w:r>
    </w:p>
    <w:p w:rsidR="003C0EB3" w:rsidRDefault="003C0EB3" w:rsidP="00A40A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5EC" w:rsidRDefault="00A435EC" w:rsidP="00A40A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A44" w:rsidRPr="00A40A44" w:rsidRDefault="00A40A44" w:rsidP="003C0EB3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40A44">
        <w:rPr>
          <w:rFonts w:ascii="Times New Roman" w:hAnsi="Times New Roman" w:cs="Times New Roman"/>
          <w:sz w:val="24"/>
          <w:szCs w:val="24"/>
        </w:rPr>
        <w:t>Alla Regione Marche – Giunta regionale</w:t>
      </w:r>
    </w:p>
    <w:p w:rsidR="00A40A44" w:rsidRDefault="005B1818" w:rsidP="00C0447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Settore </w:t>
      </w:r>
      <w:r w:rsidR="004D33D3">
        <w:rPr>
          <w:rFonts w:ascii="Times New Roman" w:hAnsi="Times New Roman" w:cs="Times New Roman"/>
          <w:sz w:val="24"/>
          <w:szCs w:val="24"/>
        </w:rPr>
        <w:t>P</w:t>
      </w:r>
      <w:r w:rsidR="00C819BE">
        <w:rPr>
          <w:rFonts w:ascii="Times New Roman" w:hAnsi="Times New Roman" w:cs="Times New Roman"/>
          <w:sz w:val="24"/>
          <w:szCs w:val="24"/>
        </w:rPr>
        <w:t>olit</w:t>
      </w:r>
      <w:r w:rsidR="00985DE3">
        <w:rPr>
          <w:rFonts w:ascii="Times New Roman" w:hAnsi="Times New Roman" w:cs="Times New Roman"/>
          <w:sz w:val="24"/>
          <w:szCs w:val="24"/>
        </w:rPr>
        <w:t>iche integrate di sicurezza</w:t>
      </w:r>
      <w:r w:rsidR="004D33D3">
        <w:rPr>
          <w:rFonts w:ascii="Times New Roman" w:hAnsi="Times New Roman" w:cs="Times New Roman"/>
          <w:sz w:val="24"/>
          <w:szCs w:val="24"/>
        </w:rPr>
        <w:t>,</w:t>
      </w:r>
      <w:r w:rsidR="00985DE3">
        <w:rPr>
          <w:rFonts w:ascii="Times New Roman" w:hAnsi="Times New Roman" w:cs="Times New Roman"/>
          <w:sz w:val="24"/>
          <w:szCs w:val="24"/>
        </w:rPr>
        <w:t xml:space="preserve"> E</w:t>
      </w:r>
      <w:r w:rsidR="00C819BE">
        <w:rPr>
          <w:rFonts w:ascii="Times New Roman" w:hAnsi="Times New Roman" w:cs="Times New Roman"/>
          <w:sz w:val="24"/>
          <w:szCs w:val="24"/>
        </w:rPr>
        <w:t>nti locali</w:t>
      </w:r>
      <w:r w:rsidR="004D33D3">
        <w:rPr>
          <w:rFonts w:ascii="Times New Roman" w:hAnsi="Times New Roman" w:cs="Times New Roman"/>
          <w:sz w:val="24"/>
          <w:szCs w:val="24"/>
        </w:rPr>
        <w:t xml:space="preserve"> e BURM</w:t>
      </w:r>
    </w:p>
    <w:p w:rsidR="00A40A44" w:rsidRDefault="00A40A44" w:rsidP="00A40A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Via Gentile da Fabriano 9</w:t>
      </w:r>
    </w:p>
    <w:p w:rsidR="00A40A44" w:rsidRDefault="00A40A44" w:rsidP="00A40A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60125 – ANCONA</w:t>
      </w:r>
    </w:p>
    <w:p w:rsidR="00A40A44" w:rsidRDefault="00A40A44" w:rsidP="00A40A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EB3" w:rsidRDefault="003C0EB3" w:rsidP="00A40A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EB3" w:rsidRDefault="003C0EB3" w:rsidP="00A40A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A44" w:rsidRDefault="00A40A44" w:rsidP="002E0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="00F674BD" w:rsidRPr="00F674BD">
        <w:rPr>
          <w:rFonts w:ascii="Times New Roman" w:hAnsi="Times New Roman" w:cs="Times New Roman"/>
          <w:b/>
          <w:sz w:val="24"/>
          <w:szCs w:val="24"/>
        </w:rPr>
        <w:t>istanza di concessione di contributi</w:t>
      </w:r>
      <w:r w:rsidR="00997185">
        <w:rPr>
          <w:rFonts w:ascii="Times New Roman" w:hAnsi="Times New Roman" w:cs="Times New Roman"/>
          <w:b/>
          <w:sz w:val="24"/>
          <w:szCs w:val="24"/>
        </w:rPr>
        <w:t xml:space="preserve"> per il mantenimento della sede del</w:t>
      </w:r>
      <w:r w:rsidR="00F674BD">
        <w:rPr>
          <w:rFonts w:ascii="Times New Roman" w:hAnsi="Times New Roman" w:cs="Times New Roman"/>
          <w:b/>
          <w:sz w:val="24"/>
          <w:szCs w:val="24"/>
        </w:rPr>
        <w:t>l’Ufficio del</w:t>
      </w:r>
      <w:r w:rsidR="00997185">
        <w:rPr>
          <w:rFonts w:ascii="Times New Roman" w:hAnsi="Times New Roman" w:cs="Times New Roman"/>
          <w:b/>
          <w:sz w:val="24"/>
          <w:szCs w:val="24"/>
        </w:rPr>
        <w:t xml:space="preserve"> Giudice di pace</w:t>
      </w:r>
    </w:p>
    <w:p w:rsidR="00547C87" w:rsidRDefault="00547C87" w:rsidP="002E0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4BD" w:rsidRDefault="002E00FE" w:rsidP="003C0E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A734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sottoscritt</w:t>
      </w:r>
      <w:r w:rsidR="00AA734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AA73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A7344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n qualità di </w:t>
      </w:r>
      <w:r w:rsidR="00CA6015">
        <w:rPr>
          <w:rFonts w:ascii="Times New Roman" w:hAnsi="Times New Roman" w:cs="Times New Roman"/>
          <w:sz w:val="24"/>
          <w:szCs w:val="24"/>
        </w:rPr>
        <w:t xml:space="preserve">Sindaco </w:t>
      </w:r>
      <w:r>
        <w:rPr>
          <w:rFonts w:ascii="Times New Roman" w:hAnsi="Times New Roman" w:cs="Times New Roman"/>
          <w:sz w:val="24"/>
          <w:szCs w:val="24"/>
        </w:rPr>
        <w:t xml:space="preserve">del Comune di ……………….., </w:t>
      </w:r>
      <w:r w:rsidR="00F674BD">
        <w:rPr>
          <w:rFonts w:ascii="Times New Roman" w:hAnsi="Times New Roman" w:cs="Times New Roman"/>
          <w:sz w:val="24"/>
          <w:szCs w:val="24"/>
        </w:rPr>
        <w:t>richiede la concessione del</w:t>
      </w:r>
      <w:r w:rsidR="00F674BD" w:rsidRPr="00F674BD">
        <w:rPr>
          <w:rFonts w:ascii="Times New Roman" w:hAnsi="Times New Roman" w:cs="Times New Roman"/>
          <w:sz w:val="24"/>
          <w:szCs w:val="24"/>
        </w:rPr>
        <w:t xml:space="preserve"> contribut</w:t>
      </w:r>
      <w:r w:rsidR="00F674BD">
        <w:rPr>
          <w:rFonts w:ascii="Times New Roman" w:hAnsi="Times New Roman" w:cs="Times New Roman"/>
          <w:sz w:val="24"/>
          <w:szCs w:val="24"/>
        </w:rPr>
        <w:t>o</w:t>
      </w:r>
      <w:r w:rsidR="00F674BD" w:rsidRPr="00F674BD">
        <w:rPr>
          <w:rFonts w:ascii="Times New Roman" w:hAnsi="Times New Roman" w:cs="Times New Roman"/>
          <w:sz w:val="24"/>
          <w:szCs w:val="24"/>
        </w:rPr>
        <w:t xml:space="preserve"> per il mantenimento della sede dell’Ufficio del Giudice di pace</w:t>
      </w:r>
      <w:r w:rsidR="00F674BD">
        <w:rPr>
          <w:rFonts w:ascii="Times New Roman" w:hAnsi="Times New Roman" w:cs="Times New Roman"/>
          <w:sz w:val="24"/>
          <w:szCs w:val="24"/>
        </w:rPr>
        <w:t>,</w:t>
      </w:r>
      <w:r w:rsidR="00F674BD" w:rsidRPr="00F674BD">
        <w:t xml:space="preserve"> </w:t>
      </w:r>
      <w:r w:rsidR="00F674BD" w:rsidRPr="00F674BD">
        <w:rPr>
          <w:rFonts w:ascii="Times New Roman" w:hAnsi="Times New Roman" w:cs="Times New Roman"/>
          <w:sz w:val="24"/>
          <w:szCs w:val="24"/>
        </w:rPr>
        <w:t>ai sensi dell’articolo 1 e seguenti, della L.R. 13/2014 e della DGR n. 638/2017.</w:t>
      </w:r>
    </w:p>
    <w:p w:rsidR="00A435EC" w:rsidRDefault="00A435EC" w:rsidP="003C0E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6015" w:rsidRDefault="00CA6015" w:rsidP="003C0EB3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Allega</w:t>
      </w:r>
      <w:r w:rsidR="00C04473">
        <w:rPr>
          <w:rFonts w:ascii="Times New Roman" w:hAnsi="Times New Roman" w:cs="Times New Roman"/>
          <w:sz w:val="24"/>
          <w:szCs w:val="24"/>
        </w:rPr>
        <w:t xml:space="preserve">, </w:t>
      </w:r>
      <w:r w:rsidR="00F674BD">
        <w:rPr>
          <w:rFonts w:ascii="Times New Roman" w:hAnsi="Times New Roman" w:cs="Times New Roman"/>
          <w:sz w:val="24"/>
          <w:szCs w:val="24"/>
        </w:rPr>
        <w:t>a tal fine</w:t>
      </w:r>
      <w:r w:rsidR="00C044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l’attestazione del Responsabile del Servizio finanziario </w:t>
      </w:r>
      <w:r w:rsidR="00503503">
        <w:rPr>
          <w:rFonts w:ascii="Times New Roman" w:hAnsi="Times New Roman" w:cs="Times New Roman"/>
          <w:sz w:val="24"/>
          <w:szCs w:val="24"/>
        </w:rPr>
        <w:t xml:space="preserve">circa </w:t>
      </w:r>
      <w:r w:rsidR="00985DE3">
        <w:rPr>
          <w:rFonts w:ascii="Times New Roman" w:hAnsi="Times New Roman" w:cs="Times New Roman"/>
          <w:sz w:val="24"/>
          <w:szCs w:val="24"/>
        </w:rPr>
        <w:t>l’ammontare della</w:t>
      </w:r>
      <w:r>
        <w:rPr>
          <w:rFonts w:ascii="Times New Roman" w:hAnsi="Times New Roman" w:cs="Times New Roman"/>
          <w:sz w:val="24"/>
          <w:szCs w:val="24"/>
        </w:rPr>
        <w:t xml:space="preserve"> spesa sostenuta nel</w:t>
      </w:r>
      <w:r w:rsidR="00293AB8">
        <w:rPr>
          <w:rFonts w:ascii="Times New Roman" w:hAnsi="Times New Roman" w:cs="Times New Roman"/>
          <w:sz w:val="24"/>
          <w:szCs w:val="24"/>
        </w:rPr>
        <w:t>l’anno</w:t>
      </w:r>
      <w:r w:rsidR="00985DE3">
        <w:rPr>
          <w:rFonts w:ascii="Times New Roman" w:hAnsi="Times New Roman" w:cs="Times New Roman"/>
          <w:sz w:val="24"/>
          <w:szCs w:val="24"/>
        </w:rPr>
        <w:t xml:space="preserve"> 202</w:t>
      </w:r>
      <w:r w:rsidR="004D33D3">
        <w:rPr>
          <w:rFonts w:ascii="Times New Roman" w:hAnsi="Times New Roman" w:cs="Times New Roman"/>
          <w:sz w:val="24"/>
          <w:szCs w:val="24"/>
        </w:rPr>
        <w:t>4</w:t>
      </w:r>
      <w:r w:rsidR="00A435EC">
        <w:rPr>
          <w:rFonts w:ascii="Times New Roman" w:hAnsi="Times New Roman" w:cs="Times New Roman"/>
          <w:sz w:val="24"/>
          <w:szCs w:val="24"/>
        </w:rPr>
        <w:t xml:space="preserve"> dal Comune per il mantenimento della sede dell’Ufficio del Giudice di pace</w:t>
      </w:r>
      <w:r w:rsidR="00F674BD">
        <w:rPr>
          <w:rFonts w:ascii="Times New Roman" w:hAnsi="Times New Roman" w:cs="Times New Roman"/>
          <w:sz w:val="24"/>
          <w:szCs w:val="24"/>
        </w:rPr>
        <w:t xml:space="preserve"> e </w:t>
      </w:r>
      <w:r w:rsidR="00F674BD" w:rsidRPr="00F674BD">
        <w:rPr>
          <w:rFonts w:ascii="Times New Roman" w:hAnsi="Times New Roman" w:cs="Times New Roman"/>
          <w:sz w:val="24"/>
          <w:szCs w:val="24"/>
        </w:rPr>
        <w:t>la</w:t>
      </w:r>
      <w:r w:rsidR="00E97A5D">
        <w:rPr>
          <w:rFonts w:ascii="Times New Roman" w:hAnsi="Times New Roman" w:cs="Times New Roman"/>
          <w:sz w:val="24"/>
          <w:szCs w:val="24"/>
        </w:rPr>
        <w:t xml:space="preserve"> correlata </w:t>
      </w:r>
      <w:r w:rsidR="00F674BD" w:rsidRPr="00F674BD">
        <w:rPr>
          <w:rFonts w:ascii="Times New Roman" w:hAnsi="Times New Roman" w:cs="Times New Roman"/>
          <w:sz w:val="24"/>
          <w:szCs w:val="24"/>
        </w:rPr>
        <w:t>documentazione</w:t>
      </w:r>
      <w:r w:rsidR="00A435EC">
        <w:rPr>
          <w:rFonts w:ascii="Times New Roman" w:hAnsi="Times New Roman" w:cs="Times New Roman"/>
          <w:sz w:val="24"/>
          <w:szCs w:val="24"/>
        </w:rPr>
        <w:t xml:space="preserve"> contabile</w:t>
      </w:r>
      <w:r w:rsidR="00503503">
        <w:rPr>
          <w:rFonts w:ascii="Times New Roman" w:hAnsi="Times New Roman" w:cs="Times New Roman"/>
          <w:sz w:val="24"/>
          <w:szCs w:val="24"/>
        </w:rPr>
        <w:t>,</w:t>
      </w:r>
      <w:r w:rsidR="00E97A5D">
        <w:rPr>
          <w:rFonts w:ascii="Times New Roman" w:hAnsi="Times New Roman" w:cs="Times New Roman"/>
          <w:sz w:val="24"/>
          <w:szCs w:val="24"/>
        </w:rPr>
        <w:t xml:space="preserve"> relativa</w:t>
      </w:r>
      <w:r w:rsidR="00503503">
        <w:rPr>
          <w:rFonts w:ascii="Times New Roman" w:hAnsi="Times New Roman" w:cs="Times New Roman"/>
          <w:sz w:val="24"/>
          <w:szCs w:val="24"/>
        </w:rPr>
        <w:t>mente</w:t>
      </w:r>
      <w:r w:rsidR="00E97A5D">
        <w:rPr>
          <w:rFonts w:ascii="Times New Roman" w:hAnsi="Times New Roman" w:cs="Times New Roman"/>
          <w:sz w:val="24"/>
          <w:szCs w:val="24"/>
        </w:rPr>
        <w:t xml:space="preserve"> alla liquidazione dell</w:t>
      </w:r>
      <w:r w:rsidR="00985DE3">
        <w:rPr>
          <w:rFonts w:ascii="Times New Roman" w:hAnsi="Times New Roman" w:cs="Times New Roman"/>
          <w:sz w:val="24"/>
          <w:szCs w:val="24"/>
        </w:rPr>
        <w:t>a spesa</w:t>
      </w:r>
      <w:r w:rsidR="00A435EC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  <w:r w:rsidR="00F674BD" w:rsidRPr="00F674BD">
        <w:t xml:space="preserve"> </w:t>
      </w:r>
    </w:p>
    <w:p w:rsidR="00A435EC" w:rsidRDefault="00A435EC" w:rsidP="003C0E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6015" w:rsidRDefault="009E6824" w:rsidP="003C0E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Distinti</w:t>
      </w:r>
      <w:r w:rsidR="00CA6015">
        <w:rPr>
          <w:rFonts w:ascii="Times New Roman" w:hAnsi="Times New Roman" w:cs="Times New Roman"/>
          <w:sz w:val="24"/>
          <w:szCs w:val="24"/>
        </w:rPr>
        <w:t xml:space="preserve"> saluti</w:t>
      </w:r>
    </w:p>
    <w:p w:rsidR="003520DA" w:rsidRDefault="003520DA" w:rsidP="002E0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0DA" w:rsidRDefault="00CA6015" w:rsidP="00352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SINDA</w:t>
      </w:r>
      <w:r w:rsidR="00293AB8">
        <w:rPr>
          <w:rFonts w:ascii="Times New Roman" w:hAnsi="Times New Roman" w:cs="Times New Roman"/>
          <w:sz w:val="24"/>
          <w:szCs w:val="24"/>
        </w:rPr>
        <w:t>CO</w:t>
      </w:r>
      <w:r w:rsidR="003520DA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</w:p>
    <w:p w:rsidR="00CA6015" w:rsidRDefault="00CA6015" w:rsidP="002E0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AB8" w:rsidRDefault="00293AB8" w:rsidP="002E0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AB8" w:rsidRPr="00293AB8" w:rsidRDefault="00985DE3" w:rsidP="00293A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ALLEGATO 1: </w:t>
      </w:r>
      <w:r w:rsidR="00293AB8" w:rsidRPr="00293AB8">
        <w:rPr>
          <w:rFonts w:ascii="Times New Roman" w:hAnsi="Times New Roman" w:cs="Times New Roman"/>
          <w:b/>
          <w:sz w:val="24"/>
          <w:szCs w:val="24"/>
        </w:rPr>
        <w:t>ATTESTAZIONE</w:t>
      </w:r>
      <w:r w:rsidR="00293AB8">
        <w:rPr>
          <w:rFonts w:ascii="Times New Roman" w:hAnsi="Times New Roman" w:cs="Times New Roman"/>
          <w:b/>
          <w:sz w:val="24"/>
          <w:szCs w:val="24"/>
        </w:rPr>
        <w:t xml:space="preserve"> CONTABILE</w:t>
      </w:r>
    </w:p>
    <w:p w:rsidR="00293AB8" w:rsidRDefault="00293AB8" w:rsidP="00293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6617" w:rsidRDefault="00293AB8" w:rsidP="003C0EB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3AB8">
        <w:rPr>
          <w:rFonts w:ascii="Times New Roman" w:hAnsi="Times New Roman" w:cs="Times New Roman"/>
          <w:sz w:val="24"/>
          <w:szCs w:val="24"/>
        </w:rPr>
        <w:t xml:space="preserve">Il sottoscritto …………………… , in qualità di </w:t>
      </w:r>
      <w:r>
        <w:rPr>
          <w:rFonts w:ascii="Times New Roman" w:hAnsi="Times New Roman" w:cs="Times New Roman"/>
          <w:sz w:val="24"/>
          <w:szCs w:val="24"/>
        </w:rPr>
        <w:t>Responsabile del Servizio finanziario</w:t>
      </w:r>
      <w:r w:rsidR="00DA07ED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del Comune di </w:t>
      </w:r>
      <w:r w:rsidRPr="00293AB8">
        <w:rPr>
          <w:rFonts w:ascii="Times New Roman" w:hAnsi="Times New Roman" w:cs="Times New Roman"/>
          <w:sz w:val="24"/>
          <w:szCs w:val="24"/>
        </w:rPr>
        <w:t xml:space="preserve">……………….., </w:t>
      </w:r>
      <w:r w:rsidR="00AA7344">
        <w:rPr>
          <w:rFonts w:ascii="Times New Roman" w:hAnsi="Times New Roman" w:cs="Times New Roman"/>
          <w:sz w:val="24"/>
          <w:szCs w:val="24"/>
        </w:rPr>
        <w:t>consapevole delle sanzioni penali nel caso di attestazioni e di dichiarazioni non veritiere, di formazione o di uso di atti falsi, ai sensi dell’art. 76 del DPR 445/2000, assumendosi le responsabilità relative alla veridicità di quanto dichiarato</w:t>
      </w:r>
      <w:r w:rsidR="007F6617">
        <w:rPr>
          <w:rFonts w:ascii="Times New Roman" w:hAnsi="Times New Roman" w:cs="Times New Roman"/>
          <w:sz w:val="24"/>
          <w:szCs w:val="24"/>
        </w:rPr>
        <w:t>, attesta che:</w:t>
      </w:r>
    </w:p>
    <w:p w:rsidR="002E00FE" w:rsidRDefault="002E00FE" w:rsidP="002E0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3D3" w:rsidRDefault="004D33D3" w:rsidP="00E04605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3D3" w:rsidRDefault="004D33D3" w:rsidP="004D33D3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BEE" w:rsidRPr="00E04605" w:rsidRDefault="00985DE3" w:rsidP="00E04605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4605">
        <w:rPr>
          <w:rFonts w:ascii="Times New Roman" w:hAnsi="Times New Roman" w:cs="Times New Roman"/>
          <w:sz w:val="24"/>
          <w:szCs w:val="24"/>
        </w:rPr>
        <w:t>Nel periodo dal 1/1/202</w:t>
      </w:r>
      <w:r w:rsidR="004D33D3">
        <w:rPr>
          <w:rFonts w:ascii="Times New Roman" w:hAnsi="Times New Roman" w:cs="Times New Roman"/>
          <w:sz w:val="24"/>
          <w:szCs w:val="24"/>
        </w:rPr>
        <w:t>4</w:t>
      </w:r>
      <w:r w:rsidRPr="00E04605">
        <w:rPr>
          <w:rFonts w:ascii="Times New Roman" w:hAnsi="Times New Roman" w:cs="Times New Roman"/>
          <w:sz w:val="24"/>
          <w:szCs w:val="24"/>
        </w:rPr>
        <w:t xml:space="preserve"> al 31/12/202</w:t>
      </w:r>
      <w:r w:rsidR="004D33D3">
        <w:rPr>
          <w:rFonts w:ascii="Times New Roman" w:hAnsi="Times New Roman" w:cs="Times New Roman"/>
          <w:sz w:val="24"/>
          <w:szCs w:val="24"/>
        </w:rPr>
        <w:t>4</w:t>
      </w:r>
      <w:r w:rsidR="007F6617" w:rsidRPr="00E04605">
        <w:rPr>
          <w:rFonts w:ascii="Times New Roman" w:hAnsi="Times New Roman" w:cs="Times New Roman"/>
          <w:sz w:val="24"/>
          <w:szCs w:val="24"/>
        </w:rPr>
        <w:t xml:space="preserve">, </w:t>
      </w:r>
      <w:r w:rsidR="002E00FE" w:rsidRPr="00E04605">
        <w:rPr>
          <w:rFonts w:ascii="Times New Roman" w:hAnsi="Times New Roman" w:cs="Times New Roman"/>
          <w:sz w:val="24"/>
          <w:szCs w:val="24"/>
        </w:rPr>
        <w:t>il</w:t>
      </w:r>
      <w:r w:rsidR="006B37F6" w:rsidRPr="00E04605">
        <w:rPr>
          <w:rFonts w:ascii="Times New Roman" w:hAnsi="Times New Roman" w:cs="Times New Roman"/>
          <w:sz w:val="24"/>
          <w:szCs w:val="24"/>
        </w:rPr>
        <w:t>/i</w:t>
      </w:r>
      <w:r w:rsidR="002E00FE" w:rsidRPr="00E04605">
        <w:rPr>
          <w:rFonts w:ascii="Times New Roman" w:hAnsi="Times New Roman" w:cs="Times New Roman"/>
          <w:sz w:val="24"/>
          <w:szCs w:val="24"/>
        </w:rPr>
        <w:t xml:space="preserve"> Comune</w:t>
      </w:r>
      <w:r w:rsidR="006B37F6" w:rsidRPr="00E04605">
        <w:rPr>
          <w:rFonts w:ascii="Times New Roman" w:hAnsi="Times New Roman" w:cs="Times New Roman"/>
          <w:sz w:val="24"/>
          <w:szCs w:val="24"/>
        </w:rPr>
        <w:t>/i</w:t>
      </w:r>
      <w:r w:rsidR="002E00FE" w:rsidRPr="00E04605">
        <w:rPr>
          <w:rFonts w:ascii="Times New Roman" w:hAnsi="Times New Roman" w:cs="Times New Roman"/>
          <w:sz w:val="24"/>
          <w:szCs w:val="24"/>
        </w:rPr>
        <w:t xml:space="preserve"> di</w:t>
      </w:r>
      <w:r w:rsidR="006B37F6" w:rsidRPr="00E0460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="002E00FE" w:rsidRPr="00E04605">
        <w:rPr>
          <w:rFonts w:ascii="Times New Roman" w:hAnsi="Times New Roman" w:cs="Times New Roman"/>
          <w:sz w:val="24"/>
          <w:szCs w:val="24"/>
        </w:rPr>
        <w:t xml:space="preserve"> …………. </w:t>
      </w:r>
      <w:r w:rsidR="006B37F6" w:rsidRPr="00E04605">
        <w:rPr>
          <w:rFonts w:ascii="Times New Roman" w:hAnsi="Times New Roman" w:cs="Times New Roman"/>
          <w:sz w:val="24"/>
          <w:szCs w:val="24"/>
        </w:rPr>
        <w:t>h</w:t>
      </w:r>
      <w:r w:rsidR="007F6617" w:rsidRPr="00E04605">
        <w:rPr>
          <w:rFonts w:ascii="Times New Roman" w:hAnsi="Times New Roman" w:cs="Times New Roman"/>
          <w:sz w:val="24"/>
          <w:szCs w:val="24"/>
        </w:rPr>
        <w:t>a</w:t>
      </w:r>
      <w:r w:rsidR="006B37F6" w:rsidRPr="00E04605">
        <w:rPr>
          <w:rFonts w:ascii="Times New Roman" w:hAnsi="Times New Roman" w:cs="Times New Roman"/>
          <w:sz w:val="24"/>
          <w:szCs w:val="24"/>
        </w:rPr>
        <w:t>/hanno</w:t>
      </w:r>
      <w:r w:rsidR="007F6617" w:rsidRPr="00E04605">
        <w:rPr>
          <w:rFonts w:ascii="Times New Roman" w:hAnsi="Times New Roman" w:cs="Times New Roman"/>
          <w:sz w:val="24"/>
          <w:szCs w:val="24"/>
        </w:rPr>
        <w:t xml:space="preserve"> liquidato</w:t>
      </w:r>
      <w:r w:rsidR="00D57519" w:rsidRPr="00E04605">
        <w:rPr>
          <w:rFonts w:ascii="Times New Roman" w:hAnsi="Times New Roman" w:cs="Times New Roman"/>
          <w:sz w:val="24"/>
          <w:szCs w:val="24"/>
        </w:rPr>
        <w:t>,</w:t>
      </w:r>
      <w:r w:rsidR="00E04605">
        <w:rPr>
          <w:rFonts w:ascii="Times New Roman" w:hAnsi="Times New Roman" w:cs="Times New Roman"/>
          <w:sz w:val="24"/>
          <w:szCs w:val="24"/>
        </w:rPr>
        <w:t xml:space="preserve"> al lordo delle imposte</w:t>
      </w:r>
      <w:r w:rsidR="00D57519" w:rsidRPr="00E04605">
        <w:rPr>
          <w:rFonts w:ascii="Times New Roman" w:hAnsi="Times New Roman" w:cs="Times New Roman"/>
          <w:sz w:val="24"/>
          <w:szCs w:val="24"/>
        </w:rPr>
        <w:t xml:space="preserve"> a carico dell’amministrazione</w:t>
      </w:r>
      <w:r w:rsidR="00E04605">
        <w:rPr>
          <w:rFonts w:ascii="Times New Roman" w:hAnsi="Times New Roman" w:cs="Times New Roman"/>
          <w:sz w:val="24"/>
          <w:szCs w:val="24"/>
        </w:rPr>
        <w:t>,</w:t>
      </w:r>
      <w:r w:rsidR="00CA6015" w:rsidRPr="00E04605">
        <w:rPr>
          <w:rFonts w:ascii="Times New Roman" w:hAnsi="Times New Roman" w:cs="Times New Roman"/>
          <w:sz w:val="24"/>
          <w:szCs w:val="24"/>
        </w:rPr>
        <w:t xml:space="preserve"> detratti</w:t>
      </w:r>
      <w:r w:rsidR="007A3F08" w:rsidRPr="00E04605">
        <w:rPr>
          <w:rFonts w:ascii="Times New Roman" w:hAnsi="Times New Roman" w:cs="Times New Roman"/>
          <w:sz w:val="24"/>
          <w:szCs w:val="24"/>
        </w:rPr>
        <w:t xml:space="preserve"> i</w:t>
      </w:r>
      <w:r w:rsidR="00CA6015" w:rsidRPr="00E04605">
        <w:rPr>
          <w:rFonts w:ascii="Times New Roman" w:hAnsi="Times New Roman" w:cs="Times New Roman"/>
          <w:sz w:val="24"/>
          <w:szCs w:val="24"/>
        </w:rPr>
        <w:t xml:space="preserve"> contributi</w:t>
      </w:r>
      <w:r w:rsidR="002110ED" w:rsidRPr="00E04605">
        <w:rPr>
          <w:rFonts w:ascii="Times New Roman" w:hAnsi="Times New Roman" w:cs="Times New Roman"/>
          <w:sz w:val="24"/>
          <w:szCs w:val="24"/>
        </w:rPr>
        <w:t xml:space="preserve"> </w:t>
      </w:r>
      <w:r w:rsidR="00DA07ED" w:rsidRPr="00E04605">
        <w:rPr>
          <w:rFonts w:ascii="Times New Roman" w:hAnsi="Times New Roman" w:cs="Times New Roman"/>
          <w:sz w:val="24"/>
          <w:szCs w:val="24"/>
        </w:rPr>
        <w:t>Ministeriali</w:t>
      </w:r>
      <w:r w:rsidR="00E04605" w:rsidRPr="00E04605">
        <w:rPr>
          <w:rFonts w:ascii="Times New Roman" w:hAnsi="Times New Roman" w:cs="Times New Roman"/>
          <w:sz w:val="24"/>
          <w:szCs w:val="24"/>
        </w:rPr>
        <w:t xml:space="preserve"> ricevuti</w:t>
      </w:r>
      <w:r w:rsidR="002110ED" w:rsidRPr="00E04605">
        <w:rPr>
          <w:rFonts w:ascii="Times New Roman" w:hAnsi="Times New Roman" w:cs="Times New Roman"/>
          <w:sz w:val="24"/>
          <w:szCs w:val="24"/>
        </w:rPr>
        <w:t xml:space="preserve">, </w:t>
      </w:r>
      <w:r w:rsidR="00B66BEE" w:rsidRPr="00E04605">
        <w:rPr>
          <w:rFonts w:ascii="Times New Roman" w:hAnsi="Times New Roman" w:cs="Times New Roman"/>
          <w:sz w:val="24"/>
          <w:szCs w:val="24"/>
        </w:rPr>
        <w:t>i seguenti importi per il funzionamento degli uffici del Giudice di pace</w:t>
      </w:r>
      <w:r w:rsidR="00D57519" w:rsidRPr="00E04605">
        <w:rPr>
          <w:rFonts w:ascii="Times New Roman" w:hAnsi="Times New Roman" w:cs="Times New Roman"/>
          <w:sz w:val="24"/>
          <w:szCs w:val="24"/>
        </w:rPr>
        <w:t xml:space="preserve"> di </w:t>
      </w:r>
      <w:proofErr w:type="gramStart"/>
      <w:r w:rsidR="00D57519" w:rsidRPr="00E04605">
        <w:rPr>
          <w:rFonts w:ascii="Times New Roman" w:hAnsi="Times New Roman" w:cs="Times New Roman"/>
          <w:sz w:val="24"/>
          <w:szCs w:val="24"/>
        </w:rPr>
        <w:t>…</w:t>
      </w:r>
      <w:r w:rsidR="00E04605" w:rsidRPr="00E04605">
        <w:rPr>
          <w:sz w:val="24"/>
          <w:szCs w:val="24"/>
        </w:rPr>
        <w:t xml:space="preserve"> </w:t>
      </w:r>
      <w:r w:rsidR="00E04605" w:rsidRPr="00E0460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04605" w:rsidRPr="00E04605">
        <w:rPr>
          <w:rFonts w:ascii="Times New Roman" w:hAnsi="Times New Roman" w:cs="Times New Roman"/>
          <w:sz w:val="24"/>
          <w:szCs w:val="24"/>
        </w:rPr>
        <w:t xml:space="preserve">  per i quali si richiede il contributo di cui all’art. 1, L.R. 13/2014</w:t>
      </w:r>
      <w:r w:rsidR="00B66BEE" w:rsidRPr="00E04605">
        <w:rPr>
          <w:rFonts w:ascii="Times New Roman" w:hAnsi="Times New Roman" w:cs="Times New Roman"/>
          <w:sz w:val="24"/>
          <w:szCs w:val="24"/>
        </w:rPr>
        <w:t>:</w:t>
      </w:r>
    </w:p>
    <w:p w:rsidR="006B37F6" w:rsidRDefault="006B37F6" w:rsidP="006B37F6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7265"/>
        <w:gridCol w:w="1643"/>
      </w:tblGrid>
      <w:tr w:rsidR="00583885" w:rsidTr="006B37F6">
        <w:tc>
          <w:tcPr>
            <w:tcW w:w="7468" w:type="dxa"/>
          </w:tcPr>
          <w:p w:rsidR="00583885" w:rsidRPr="006B37F6" w:rsidRDefault="00583885" w:rsidP="006B37F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Tipologia di spesa</w:t>
            </w:r>
          </w:p>
        </w:tc>
        <w:tc>
          <w:tcPr>
            <w:tcW w:w="1666" w:type="dxa"/>
          </w:tcPr>
          <w:p w:rsidR="00583885" w:rsidRDefault="00583885" w:rsidP="006B37F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Importo </w:t>
            </w:r>
          </w:p>
        </w:tc>
      </w:tr>
      <w:tr w:rsidR="006B37F6" w:rsidTr="006B37F6">
        <w:tc>
          <w:tcPr>
            <w:tcW w:w="7468" w:type="dxa"/>
          </w:tcPr>
          <w:p w:rsidR="006B37F6" w:rsidRPr="006B37F6" w:rsidRDefault="006B37F6" w:rsidP="006B37F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F6">
              <w:rPr>
                <w:rFonts w:ascii="Times New Roman" w:hAnsi="Times New Roman" w:cs="Times New Roman"/>
                <w:sz w:val="24"/>
                <w:szCs w:val="24"/>
              </w:rPr>
              <w:t>- spese per trattamento economico per n. … unità lavorative a tempo pieno e per n. … unità lavorative a tempo parziale di personale assegnato all’ufficio del Giudice di pace;</w:t>
            </w:r>
          </w:p>
        </w:tc>
        <w:tc>
          <w:tcPr>
            <w:tcW w:w="1666" w:type="dxa"/>
          </w:tcPr>
          <w:p w:rsidR="006B37F6" w:rsidRDefault="006B37F6" w:rsidP="006B37F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F6" w:rsidTr="006B37F6">
        <w:tc>
          <w:tcPr>
            <w:tcW w:w="7468" w:type="dxa"/>
          </w:tcPr>
          <w:p w:rsidR="006B37F6" w:rsidRPr="006B37F6" w:rsidRDefault="006B37F6" w:rsidP="006B37F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F6">
              <w:rPr>
                <w:rFonts w:ascii="Times New Roman" w:hAnsi="Times New Roman" w:cs="Times New Roman"/>
                <w:sz w:val="24"/>
                <w:szCs w:val="24"/>
              </w:rPr>
              <w:t>- spese per corsi di formazione per espletare le funzioni di supporto al Giudice di pace;</w:t>
            </w:r>
          </w:p>
        </w:tc>
        <w:tc>
          <w:tcPr>
            <w:tcW w:w="1666" w:type="dxa"/>
          </w:tcPr>
          <w:p w:rsidR="006B37F6" w:rsidRDefault="006B37F6" w:rsidP="006B37F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F6" w:rsidTr="006B37F6">
        <w:tc>
          <w:tcPr>
            <w:tcW w:w="7468" w:type="dxa"/>
          </w:tcPr>
          <w:p w:rsidR="006B37F6" w:rsidRPr="006B37F6" w:rsidRDefault="006B37F6" w:rsidP="006B37F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F6">
              <w:rPr>
                <w:rFonts w:ascii="Times New Roman" w:hAnsi="Times New Roman" w:cs="Times New Roman"/>
                <w:sz w:val="24"/>
                <w:szCs w:val="24"/>
              </w:rPr>
              <w:t>- spese per utenze telefoniche, elettriche, gas, e ………. per l’ufficio del Giudice di pace;</w:t>
            </w:r>
          </w:p>
        </w:tc>
        <w:tc>
          <w:tcPr>
            <w:tcW w:w="1666" w:type="dxa"/>
          </w:tcPr>
          <w:p w:rsidR="006B37F6" w:rsidRDefault="006B37F6" w:rsidP="006B37F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F6" w:rsidTr="006B37F6">
        <w:tc>
          <w:tcPr>
            <w:tcW w:w="7468" w:type="dxa"/>
          </w:tcPr>
          <w:p w:rsidR="006B37F6" w:rsidRPr="006B37F6" w:rsidRDefault="006B37F6" w:rsidP="006B37F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F6">
              <w:rPr>
                <w:rFonts w:ascii="Times New Roman" w:hAnsi="Times New Roman" w:cs="Times New Roman"/>
                <w:sz w:val="24"/>
                <w:szCs w:val="24"/>
              </w:rPr>
              <w:t>- spese per acquisizioni e manutenzioni di beni in dotazione agli uffici del Giudice di pace;</w:t>
            </w:r>
          </w:p>
        </w:tc>
        <w:tc>
          <w:tcPr>
            <w:tcW w:w="1666" w:type="dxa"/>
          </w:tcPr>
          <w:p w:rsidR="006B37F6" w:rsidRDefault="006B37F6" w:rsidP="006B37F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F6" w:rsidTr="006B37F6">
        <w:tc>
          <w:tcPr>
            <w:tcW w:w="7468" w:type="dxa"/>
          </w:tcPr>
          <w:p w:rsidR="006B37F6" w:rsidRPr="006B37F6" w:rsidRDefault="006B37F6" w:rsidP="006B37F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F6">
              <w:rPr>
                <w:rFonts w:ascii="Times New Roman" w:hAnsi="Times New Roman" w:cs="Times New Roman"/>
                <w:sz w:val="24"/>
                <w:szCs w:val="24"/>
              </w:rPr>
              <w:t>- spese per la manutenzione della sede degli uffici del Giudice di pace;</w:t>
            </w:r>
          </w:p>
        </w:tc>
        <w:tc>
          <w:tcPr>
            <w:tcW w:w="1666" w:type="dxa"/>
          </w:tcPr>
          <w:p w:rsidR="006B37F6" w:rsidRDefault="006B37F6" w:rsidP="006B37F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F6" w:rsidTr="006B37F6">
        <w:tc>
          <w:tcPr>
            <w:tcW w:w="7468" w:type="dxa"/>
          </w:tcPr>
          <w:p w:rsidR="006B37F6" w:rsidRPr="006B37F6" w:rsidRDefault="006B37F6" w:rsidP="006B37F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F6">
              <w:rPr>
                <w:rFonts w:ascii="Times New Roman" w:hAnsi="Times New Roman" w:cs="Times New Roman"/>
                <w:sz w:val="24"/>
                <w:szCs w:val="24"/>
              </w:rPr>
              <w:t>- spese per la locazione passiva o figurata della sede degli uffici del Giudice di pace;</w:t>
            </w:r>
          </w:p>
        </w:tc>
        <w:tc>
          <w:tcPr>
            <w:tcW w:w="1666" w:type="dxa"/>
          </w:tcPr>
          <w:p w:rsidR="006B37F6" w:rsidRDefault="006B37F6" w:rsidP="006B37F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F6" w:rsidTr="006B37F6">
        <w:tc>
          <w:tcPr>
            <w:tcW w:w="7468" w:type="dxa"/>
          </w:tcPr>
          <w:p w:rsidR="006B37F6" w:rsidRPr="006B37F6" w:rsidRDefault="006B37F6" w:rsidP="006B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F6">
              <w:rPr>
                <w:rFonts w:ascii="Times New Roman" w:hAnsi="Times New Roman" w:cs="Times New Roman"/>
                <w:sz w:val="24"/>
                <w:szCs w:val="24"/>
              </w:rPr>
              <w:t>- altre spese (specificarne, se sussistono, la natura).</w:t>
            </w:r>
          </w:p>
        </w:tc>
        <w:tc>
          <w:tcPr>
            <w:tcW w:w="1666" w:type="dxa"/>
          </w:tcPr>
          <w:p w:rsidR="006B37F6" w:rsidRDefault="006B37F6" w:rsidP="006B37F6"/>
        </w:tc>
      </w:tr>
    </w:tbl>
    <w:p w:rsidR="006B37F6" w:rsidRDefault="006B37F6" w:rsidP="006B37F6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7ED" w:rsidRDefault="004D33D3" w:rsidP="00D5751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 </w:t>
      </w:r>
      <w:r w:rsidR="00DA07ED">
        <w:rPr>
          <w:rFonts w:ascii="Times New Roman" w:hAnsi="Times New Roman" w:cs="Times New Roman"/>
          <w:sz w:val="24"/>
          <w:szCs w:val="24"/>
        </w:rPr>
        <w:t>Ufficio del</w:t>
      </w:r>
      <w:r w:rsidR="003520DA">
        <w:rPr>
          <w:rFonts w:ascii="Times New Roman" w:hAnsi="Times New Roman" w:cs="Times New Roman"/>
          <w:sz w:val="24"/>
          <w:szCs w:val="24"/>
        </w:rPr>
        <w:t xml:space="preserve"> Giudice di pace</w:t>
      </w:r>
      <w:r w:rsidR="00DA07ED">
        <w:rPr>
          <w:rFonts w:ascii="Times New Roman" w:hAnsi="Times New Roman" w:cs="Times New Roman"/>
          <w:sz w:val="24"/>
          <w:szCs w:val="24"/>
        </w:rPr>
        <w:t xml:space="preserve"> </w:t>
      </w:r>
      <w:r w:rsidR="003520DA"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 xml:space="preserve"> attivo ad oggi ed è</w:t>
      </w:r>
      <w:r w:rsidR="003520DA">
        <w:rPr>
          <w:rFonts w:ascii="Times New Roman" w:hAnsi="Times New Roman" w:cs="Times New Roman"/>
          <w:sz w:val="24"/>
          <w:szCs w:val="24"/>
        </w:rPr>
        <w:t xml:space="preserve"> gestito</w:t>
      </w:r>
      <w:r w:rsidR="00DA07ED">
        <w:rPr>
          <w:rFonts w:ascii="Times New Roman" w:hAnsi="Times New Roman" w:cs="Times New Roman"/>
          <w:sz w:val="24"/>
          <w:szCs w:val="24"/>
        </w:rPr>
        <w:t xml:space="preserve"> con oneri a carico del/dei Comune/i di</w:t>
      </w:r>
      <w:r w:rsidR="00DA07ED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="00DA07ED">
        <w:rPr>
          <w:rFonts w:ascii="Times New Roman" w:hAnsi="Times New Roman" w:cs="Times New Roman"/>
          <w:sz w:val="24"/>
          <w:szCs w:val="24"/>
        </w:rPr>
        <w:t>…</w:t>
      </w:r>
    </w:p>
    <w:p w:rsidR="006B37F6" w:rsidRDefault="006B37F6" w:rsidP="006B37F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1D3D8C" w:rsidRDefault="001D3D8C" w:rsidP="001D3D8C">
      <w:pPr>
        <w:pStyle w:val="Paragrafoelenco"/>
        <w:jc w:val="both"/>
      </w:pPr>
      <w:bookmarkStart w:id="0" w:name="_GoBack"/>
      <w:bookmarkEnd w:id="0"/>
    </w:p>
    <w:p w:rsidR="001D3D8C" w:rsidRPr="001D3D8C" w:rsidRDefault="001D3D8C" w:rsidP="001D3D8C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Allegati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: …</w:t>
      </w:r>
    </w:p>
    <w:p w:rsidR="00293AB8" w:rsidRPr="00293AB8" w:rsidRDefault="00293AB8" w:rsidP="00293AB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…, li … (Data),</w:t>
      </w:r>
    </w:p>
    <w:p w:rsidR="009E6824" w:rsidRDefault="001C1D1A" w:rsidP="003520DA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RESPONSABILE DEL SERVIZIO FINANZIARIO</w:t>
      </w:r>
      <w:r w:rsidR="003520DA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"/>
      </w:r>
    </w:p>
    <w:p w:rsidR="001C1D1A" w:rsidRPr="00B119FE" w:rsidRDefault="001C1D1A" w:rsidP="003520DA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C1D1A" w:rsidRPr="00B119F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8E5" w:rsidRDefault="009B58E5" w:rsidP="001C1D1A">
      <w:pPr>
        <w:spacing w:after="0" w:line="240" w:lineRule="auto"/>
      </w:pPr>
      <w:r>
        <w:separator/>
      </w:r>
    </w:p>
  </w:endnote>
  <w:endnote w:type="continuationSeparator" w:id="0">
    <w:p w:rsidR="009B58E5" w:rsidRDefault="009B58E5" w:rsidP="001C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8E5" w:rsidRDefault="009B58E5" w:rsidP="001C1D1A">
      <w:pPr>
        <w:spacing w:after="0" w:line="240" w:lineRule="auto"/>
      </w:pPr>
      <w:r>
        <w:separator/>
      </w:r>
    </w:p>
  </w:footnote>
  <w:footnote w:type="continuationSeparator" w:id="0">
    <w:p w:rsidR="009B58E5" w:rsidRDefault="009B58E5" w:rsidP="001C1D1A">
      <w:pPr>
        <w:spacing w:after="0" w:line="240" w:lineRule="auto"/>
      </w:pPr>
      <w:r>
        <w:continuationSeparator/>
      </w:r>
    </w:p>
  </w:footnote>
  <w:footnote w:id="1">
    <w:p w:rsidR="00A435EC" w:rsidRDefault="00A435EC">
      <w:pPr>
        <w:pStyle w:val="Testonotaapidipagina"/>
      </w:pPr>
      <w:r>
        <w:rPr>
          <w:rStyle w:val="Rimandonotaapidipagina"/>
        </w:rPr>
        <w:footnoteRef/>
      </w:r>
      <w:r>
        <w:t xml:space="preserve"> Es.: Mandati di pagamento, estratti contabili in copia conforme, atti di liquidazione.</w:t>
      </w:r>
    </w:p>
  </w:footnote>
  <w:footnote w:id="2">
    <w:p w:rsidR="003520DA" w:rsidRDefault="003520DA" w:rsidP="003520D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985DE3" w:rsidRPr="00985DE3">
        <w:t>L’istanza può essere sottoscritta dal Sindaco, da un Assessore o dal Dirigente preposto, in conformità all’assetto organizzativo interno comunale.</w:t>
      </w:r>
      <w:r w:rsidR="00985DE3">
        <w:t xml:space="preserve"> </w:t>
      </w:r>
      <w:r w:rsidRPr="003520DA">
        <w:t xml:space="preserve">Nel caso di gestione del servizio mediante Unione di Comuni, l’istanza può essere </w:t>
      </w:r>
      <w:r w:rsidR="00985DE3">
        <w:t xml:space="preserve">analogamente </w:t>
      </w:r>
      <w:r w:rsidRPr="003520DA">
        <w:t>sottoscritta dal suo Presidente</w:t>
      </w:r>
      <w:r w:rsidR="00985DE3">
        <w:t>, da un suo Assessore o Dirigente</w:t>
      </w:r>
      <w:r w:rsidRPr="003520DA">
        <w:t xml:space="preserve">. Nel caso in cui più Comuni abbiano concorso alla spesa, mediante convenzioni od accordi, i contributi sono liquidati al Comune capofila della gestione associata, che può indicare l’ammontare della spesa sostenuta dall’insieme dei Comuni, oppure in alternativa, possono essere inoltrate </w:t>
      </w:r>
      <w:r w:rsidR="007C5B71">
        <w:t>note</w:t>
      </w:r>
      <w:r w:rsidRPr="003520DA">
        <w:t xml:space="preserve"> distinte dai singoli comuni convenziona</w:t>
      </w:r>
      <w:r>
        <w:t>ti per la gestione del servizio</w:t>
      </w:r>
      <w:r w:rsidR="00985DE3">
        <w:t>.</w:t>
      </w:r>
    </w:p>
  </w:footnote>
  <w:footnote w:id="3">
    <w:p w:rsidR="00DA07ED" w:rsidRDefault="00DA07ED" w:rsidP="006B37F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L’attestazione è sottoscritta dal Responsabile del Servizio finanziario o dal Respon</w:t>
      </w:r>
      <w:r w:rsidR="006B37F6">
        <w:t>sabile del Servizio preposto nell’ambito del</w:t>
      </w:r>
      <w:r>
        <w:t xml:space="preserve"> Comune o dell’aggregazione di comuni che gestisce il servizio.</w:t>
      </w:r>
    </w:p>
  </w:footnote>
  <w:footnote w:id="4">
    <w:p w:rsidR="006B37F6" w:rsidRDefault="006B37F6" w:rsidP="006B37F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Nel caso in cui più c</w:t>
      </w:r>
      <w:r w:rsidRPr="006B37F6">
        <w:t xml:space="preserve">omuni abbiano concorso alla spesa, mediante convenzioni od </w:t>
      </w:r>
      <w:r>
        <w:t>Unioni, le spese dei comuni</w:t>
      </w:r>
      <w:r w:rsidRPr="006B37F6">
        <w:t xml:space="preserve"> sono</w:t>
      </w:r>
      <w:r>
        <w:t xml:space="preserve"> indicati</w:t>
      </w:r>
      <w:r w:rsidRPr="006B37F6">
        <w:t xml:space="preserve"> </w:t>
      </w:r>
      <w:r>
        <w:t>dal</w:t>
      </w:r>
      <w:r w:rsidRPr="006B37F6">
        <w:t xml:space="preserve"> </w:t>
      </w:r>
      <w:r>
        <w:t>responsabile del c</w:t>
      </w:r>
      <w:r w:rsidRPr="006B37F6">
        <w:t>omune capofila della gestione associata</w:t>
      </w:r>
      <w:r>
        <w:t>,</w:t>
      </w:r>
      <w:r w:rsidRPr="006B37F6">
        <w:t xml:space="preserve"> oppure in alternativa possono essere inoltrate </w:t>
      </w:r>
      <w:r>
        <w:t xml:space="preserve">attestazioni </w:t>
      </w:r>
      <w:r w:rsidRPr="006B37F6">
        <w:t>distinte dai singoli</w:t>
      </w:r>
      <w:r>
        <w:t xml:space="preserve"> responsabili dei servizi dei</w:t>
      </w:r>
      <w:r w:rsidRPr="006B37F6">
        <w:t xml:space="preserve"> comuni </w:t>
      </w:r>
      <w:r>
        <w:t>associati</w:t>
      </w:r>
      <w:r w:rsidRPr="006B37F6">
        <w:t>.</w:t>
      </w:r>
    </w:p>
  </w:footnote>
  <w:footnote w:id="5">
    <w:p w:rsidR="00DA07ED" w:rsidRDefault="00DA07ED" w:rsidP="006B37F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DA07ED">
        <w:t>specificare se il servizio è gestito</w:t>
      </w:r>
      <w:r>
        <w:t xml:space="preserve"> in proprio da un comune o</w:t>
      </w:r>
      <w:r w:rsidRPr="00DA07ED">
        <w:t xml:space="preserve"> mediante convenzione fra Comuni</w:t>
      </w:r>
      <w:r>
        <w:t xml:space="preserve"> o</w:t>
      </w:r>
      <w:r w:rsidRPr="00DA07ED">
        <w:t xml:space="preserve"> Unione di Comuni, indicando gli estremi degli eventuali provvedimenti di approvazione degli accordi associativi fra i Comuni</w:t>
      </w:r>
      <w:r>
        <w:t xml:space="preserve"> e gli atti e la spesa sostenuta dall’aggregazione intercomunale</w:t>
      </w:r>
      <w:r w:rsidRPr="00DA07ED">
        <w:t>;</w:t>
      </w:r>
    </w:p>
  </w:footnote>
  <w:footnote w:id="6">
    <w:p w:rsidR="001D3D8C" w:rsidRDefault="001D3D8C" w:rsidP="006B37F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A435EC">
        <w:t>In alternativa all’invio dei documenti contabili di cui alla nota n. 1, comprovanti il pagamento, è possibile</w:t>
      </w:r>
      <w:r w:rsidR="00DA07ED">
        <w:t xml:space="preserve"> citarne gli estremi indicando</w:t>
      </w:r>
      <w:r w:rsidR="00A435EC">
        <w:t xml:space="preserve"> il relativo collegamento ipertestuale</w:t>
      </w:r>
      <w:r>
        <w:t>.</w:t>
      </w:r>
    </w:p>
  </w:footnote>
  <w:footnote w:id="7">
    <w:p w:rsidR="003520DA" w:rsidRDefault="003520DA" w:rsidP="006B37F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3520DA">
        <w:t xml:space="preserve">Nel caso di gestione </w:t>
      </w:r>
      <w:r w:rsidR="003C0EB3">
        <w:t xml:space="preserve">associata del servizio per il Giudice di pace </w:t>
      </w:r>
      <w:r w:rsidRPr="003520DA">
        <w:t>mediante Unione di Comuni, l’attestazione può essere sottoscritta dal Responsabile del Servizio finanziario dell’Unione. Nelle altre ipotesi di gestioni associate, vale qu</w:t>
      </w:r>
      <w:r w:rsidR="00A435EC">
        <w:t>anto specificato nella nota n.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D1A" w:rsidRPr="001C1D1A" w:rsidRDefault="001C1D1A">
    <w:pPr>
      <w:pStyle w:val="Intestazione"/>
      <w:rPr>
        <w:rFonts w:ascii="Times New Roman" w:hAnsi="Times New Roman" w:cs="Times New Roman"/>
        <w:sz w:val="16"/>
        <w:szCs w:val="16"/>
      </w:rPr>
    </w:pPr>
    <w:r w:rsidRPr="001C1D1A">
      <w:rPr>
        <w:rFonts w:ascii="Times New Roman" w:hAnsi="Times New Roman" w:cs="Times New Roman"/>
        <w:sz w:val="16"/>
        <w:szCs w:val="16"/>
      </w:rPr>
      <w:t>(CARTA INTESTATA)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00C2E"/>
    <w:multiLevelType w:val="hybridMultilevel"/>
    <w:tmpl w:val="89982730"/>
    <w:lvl w:ilvl="0" w:tplc="6B7AA62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17"/>
    <w:rsid w:val="000B47E9"/>
    <w:rsid w:val="000E3593"/>
    <w:rsid w:val="001B077D"/>
    <w:rsid w:val="001C1D1A"/>
    <w:rsid w:val="001D3D8C"/>
    <w:rsid w:val="00205BB7"/>
    <w:rsid w:val="002110ED"/>
    <w:rsid w:val="002155AE"/>
    <w:rsid w:val="00293AB8"/>
    <w:rsid w:val="002E00FE"/>
    <w:rsid w:val="003520DA"/>
    <w:rsid w:val="003724F5"/>
    <w:rsid w:val="003C0EB3"/>
    <w:rsid w:val="003D25DD"/>
    <w:rsid w:val="003F0F2F"/>
    <w:rsid w:val="00411F17"/>
    <w:rsid w:val="004D33D3"/>
    <w:rsid w:val="00503503"/>
    <w:rsid w:val="00547C87"/>
    <w:rsid w:val="00572A86"/>
    <w:rsid w:val="00583885"/>
    <w:rsid w:val="005B1818"/>
    <w:rsid w:val="00612F76"/>
    <w:rsid w:val="006B37F6"/>
    <w:rsid w:val="0077027D"/>
    <w:rsid w:val="007A3F08"/>
    <w:rsid w:val="007C5B71"/>
    <w:rsid w:val="007F620D"/>
    <w:rsid w:val="007F6617"/>
    <w:rsid w:val="009510EC"/>
    <w:rsid w:val="009569C1"/>
    <w:rsid w:val="00985DE3"/>
    <w:rsid w:val="00997185"/>
    <w:rsid w:val="009B58E5"/>
    <w:rsid w:val="009E6824"/>
    <w:rsid w:val="00A40A44"/>
    <w:rsid w:val="00A435EC"/>
    <w:rsid w:val="00AA7344"/>
    <w:rsid w:val="00B119FE"/>
    <w:rsid w:val="00B66BEE"/>
    <w:rsid w:val="00C04473"/>
    <w:rsid w:val="00C819BE"/>
    <w:rsid w:val="00C9326E"/>
    <w:rsid w:val="00CA6015"/>
    <w:rsid w:val="00D4141F"/>
    <w:rsid w:val="00D57519"/>
    <w:rsid w:val="00DA07ED"/>
    <w:rsid w:val="00E04605"/>
    <w:rsid w:val="00E97A5D"/>
    <w:rsid w:val="00EA0995"/>
    <w:rsid w:val="00F674BD"/>
    <w:rsid w:val="00FC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2012"/>
  <w15:docId w15:val="{43774561-32CB-43DB-B147-DE6828DC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00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C1D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1D1A"/>
  </w:style>
  <w:style w:type="paragraph" w:styleId="Pidipagina">
    <w:name w:val="footer"/>
    <w:basedOn w:val="Normale"/>
    <w:link w:val="PidipaginaCarattere"/>
    <w:uiPriority w:val="99"/>
    <w:unhideWhenUsed/>
    <w:rsid w:val="001C1D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1D1A"/>
  </w:style>
  <w:style w:type="character" w:styleId="Collegamentoipertestuale">
    <w:name w:val="Hyperlink"/>
    <w:basedOn w:val="Carpredefinitoparagrafo"/>
    <w:uiPriority w:val="99"/>
    <w:unhideWhenUsed/>
    <w:rsid w:val="00CA601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20D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20D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20D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82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B3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46F1-56E2-495F-85C9-5EE30257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Claudio Piermattei</cp:lastModifiedBy>
  <cp:revision>3</cp:revision>
  <cp:lastPrinted>2018-10-11T08:52:00Z</cp:lastPrinted>
  <dcterms:created xsi:type="dcterms:W3CDTF">2023-01-04T08:09:00Z</dcterms:created>
  <dcterms:modified xsi:type="dcterms:W3CDTF">2025-08-05T09:45:00Z</dcterms:modified>
</cp:coreProperties>
</file>